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8358" w14:textId="45994A25" w:rsidR="00303E7A" w:rsidRDefault="00EB43B0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ANNEX</w:t>
      </w:r>
      <w:r w:rsidR="00303E7A">
        <w:rPr>
          <w:rFonts w:ascii="Times New Roman" w:eastAsia="Times New Roman" w:hAnsi="Times New Roman" w:cs="Times New Roman"/>
          <w:b/>
          <w:sz w:val="24"/>
        </w:rPr>
        <w:t xml:space="preserve"> VI</w:t>
      </w:r>
    </w:p>
    <w:p w14:paraId="469AAFCC" w14:textId="7999E383" w:rsidR="005A7A42" w:rsidRPr="00184496" w:rsidRDefault="00EB43B0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84496">
        <w:rPr>
          <w:rFonts w:ascii="Times New Roman" w:eastAsia="Times New Roman" w:hAnsi="Times New Roman" w:cs="Times New Roman"/>
          <w:b/>
        </w:rPr>
        <w:t>DECLARATION OF INDEPENDENT PROPOSAL PREPARATION</w:t>
      </w:r>
    </w:p>
    <w:p w14:paraId="3756EED7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157DC2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86322C" w14:textId="4490AC10" w:rsidR="005A7A42" w:rsidRPr="00184496" w:rsidRDefault="001041DC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84496">
        <w:rPr>
          <w:rFonts w:ascii="Times New Roman" w:eastAsia="Times New Roman" w:hAnsi="Times New Roman" w:cs="Times New Roman"/>
          <w:b/>
          <w:spacing w:val="-1"/>
        </w:rPr>
        <w:t>IFB No.</w:t>
      </w:r>
      <w:r w:rsidR="00EF73BD" w:rsidRPr="00184496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="005170D0" w:rsidRPr="00184496">
        <w:rPr>
          <w:rFonts w:ascii="Times New Roman" w:eastAsia="Times New Roman" w:hAnsi="Times New Roman" w:cs="Times New Roman"/>
          <w:b/>
        </w:rPr>
        <w:t>220004</w:t>
      </w:r>
      <w:r w:rsidR="00EF73BD" w:rsidRPr="00184496">
        <w:rPr>
          <w:rFonts w:ascii="Times New Roman" w:eastAsia="Times New Roman" w:hAnsi="Times New Roman" w:cs="Times New Roman"/>
          <w:b/>
          <w:spacing w:val="-1"/>
        </w:rPr>
        <w:t>/</w:t>
      </w:r>
      <w:r w:rsidR="00EB43B0" w:rsidRPr="00184496">
        <w:rPr>
          <w:rFonts w:ascii="Times New Roman" w:eastAsia="Times New Roman" w:hAnsi="Times New Roman" w:cs="Times New Roman"/>
          <w:b/>
          <w:spacing w:val="-1"/>
        </w:rPr>
        <w:t>CABW/</w:t>
      </w:r>
      <w:r w:rsidR="00EF73BD" w:rsidRPr="00184496">
        <w:rPr>
          <w:rFonts w:ascii="Times New Roman" w:eastAsia="Times New Roman" w:hAnsi="Times New Roman" w:cs="Times New Roman"/>
          <w:b/>
        </w:rPr>
        <w:t>20</w:t>
      </w:r>
      <w:r w:rsidR="00EB43B0" w:rsidRPr="00184496">
        <w:rPr>
          <w:rFonts w:ascii="Times New Roman" w:eastAsia="Times New Roman" w:hAnsi="Times New Roman" w:cs="Times New Roman"/>
          <w:b/>
        </w:rPr>
        <w:t>22</w:t>
      </w:r>
    </w:p>
    <w:p w14:paraId="233FB2C1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683F16" w14:textId="2CED2C74" w:rsidR="005A7A42" w:rsidRPr="00B16A52" w:rsidRDefault="00414AC6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B16A52">
        <w:rPr>
          <w:rFonts w:ascii="Times New Roman" w:eastAsia="Times New Roman" w:hAnsi="Times New Roman" w:cs="Times New Roman"/>
        </w:rPr>
        <w:t>...............................................................................[</w:t>
      </w:r>
      <w:r w:rsidR="00932C96">
        <w:rPr>
          <w:rFonts w:ascii="Times New Roman" w:eastAsia="Times New Roman" w:hAnsi="Times New Roman" w:cs="Times New Roman"/>
        </w:rPr>
        <w:t>F</w:t>
      </w:r>
      <w:r w:rsidRPr="00B16A52">
        <w:rPr>
          <w:rFonts w:ascii="Times New Roman" w:eastAsia="Times New Roman" w:hAnsi="Times New Roman" w:cs="Times New Roman"/>
        </w:rPr>
        <w:t xml:space="preserve">ull </w:t>
      </w:r>
      <w:proofErr w:type="spellStart"/>
      <w:r w:rsidRPr="00B16A52">
        <w:rPr>
          <w:rFonts w:ascii="Times New Roman" w:eastAsia="Times New Roman" w:hAnsi="Times New Roman" w:cs="Times New Roman"/>
        </w:rPr>
        <w:t>identification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of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the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bidder's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legal </w:t>
      </w:r>
      <w:proofErr w:type="spellStart"/>
      <w:r w:rsidRPr="00B16A52">
        <w:rPr>
          <w:rFonts w:ascii="Times New Roman" w:eastAsia="Times New Roman" w:hAnsi="Times New Roman" w:cs="Times New Roman"/>
        </w:rPr>
        <w:t>representative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</w:rPr>
        <w:t>including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ID </w:t>
      </w:r>
      <w:proofErr w:type="spellStart"/>
      <w:r w:rsidRPr="00B16A52">
        <w:rPr>
          <w:rFonts w:ascii="Times New Roman" w:eastAsia="Times New Roman" w:hAnsi="Times New Roman" w:cs="Times New Roman"/>
        </w:rPr>
        <w:t>document</w:t>
      </w:r>
      <w:proofErr w:type="spellEnd"/>
      <w:r w:rsidR="00932C9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2C96">
        <w:rPr>
          <w:rFonts w:ascii="Times New Roman" w:eastAsia="Times New Roman" w:hAnsi="Times New Roman" w:cs="Times New Roman"/>
        </w:rPr>
        <w:t>number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], as </w:t>
      </w:r>
      <w:proofErr w:type="spellStart"/>
      <w:r w:rsidRPr="00B16A52">
        <w:rPr>
          <w:rFonts w:ascii="Times New Roman" w:eastAsia="Times New Roman" w:hAnsi="Times New Roman" w:cs="Times New Roman"/>
        </w:rPr>
        <w:t>duly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constituted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representative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of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..................... ..........</w:t>
      </w:r>
      <w:r w:rsidR="00184496" w:rsidRPr="00B16A52">
        <w:rPr>
          <w:rFonts w:ascii="Times New Roman" w:eastAsia="Times New Roman" w:hAnsi="Times New Roman" w:cs="Times New Roman"/>
        </w:rPr>
        <w:t>[full</w:t>
      </w:r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identification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of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the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bidder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] </w:t>
      </w:r>
      <w:proofErr w:type="spellStart"/>
      <w:r w:rsidRPr="00B16A52">
        <w:rPr>
          <w:rFonts w:ascii="Times New Roman" w:eastAsia="Times New Roman" w:hAnsi="Times New Roman" w:cs="Times New Roman"/>
        </w:rPr>
        <w:t>hereinafter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referred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to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as </w:t>
      </w:r>
      <w:proofErr w:type="spellStart"/>
      <w:r w:rsidRPr="00B16A52">
        <w:rPr>
          <w:rFonts w:ascii="Times New Roman" w:eastAsia="Times New Roman" w:hAnsi="Times New Roman" w:cs="Times New Roman"/>
        </w:rPr>
        <w:t>the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bidder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, for </w:t>
      </w:r>
      <w:proofErr w:type="spellStart"/>
      <w:r w:rsidRPr="00B16A52">
        <w:rPr>
          <w:rFonts w:ascii="Times New Roman" w:eastAsia="Times New Roman" w:hAnsi="Times New Roman" w:cs="Times New Roman"/>
        </w:rPr>
        <w:t>the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purposes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of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the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provisions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of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item</w:t>
      </w:r>
      <w:r w:rsidR="00113929">
        <w:rPr>
          <w:rFonts w:ascii="Times New Roman" w:eastAsia="Times New Roman" w:hAnsi="Times New Roman" w:cs="Times New Roman"/>
        </w:rPr>
        <w:t xml:space="preserve"> </w:t>
      </w:r>
      <w:r w:rsidRPr="00B16A52">
        <w:rPr>
          <w:rFonts w:ascii="Times New Roman" w:eastAsia="Times New Roman" w:hAnsi="Times New Roman" w:cs="Times New Roman"/>
        </w:rPr>
        <w:t>.............</w:t>
      </w:r>
      <w:r w:rsidR="00932C96">
        <w:rPr>
          <w:rFonts w:ascii="Times New Roman" w:eastAsia="Times New Roman" w:hAnsi="Times New Roman" w:cs="Times New Roman"/>
        </w:rPr>
        <w:t>..........</w:t>
      </w:r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of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the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Invitation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for </w:t>
      </w:r>
      <w:proofErr w:type="spellStart"/>
      <w:r w:rsidRPr="00B16A52">
        <w:rPr>
          <w:rFonts w:ascii="Times New Roman" w:eastAsia="Times New Roman" w:hAnsi="Times New Roman" w:cs="Times New Roman"/>
        </w:rPr>
        <w:t>Bid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IFB No.</w:t>
      </w:r>
      <w:r w:rsidR="001041DC" w:rsidRPr="00B16A52">
        <w:rPr>
          <w:rFonts w:ascii="Times New Roman" w:eastAsia="Times New Roman" w:hAnsi="Times New Roman" w:cs="Times New Roman"/>
        </w:rPr>
        <w:t xml:space="preserve"> 220004/CABW/2022</w:t>
      </w:r>
      <w:r w:rsidRPr="00B16A52">
        <w:rPr>
          <w:rFonts w:ascii="Times New Roman" w:eastAsia="Times New Roman" w:hAnsi="Times New Roman" w:cs="Times New Roman"/>
        </w:rPr>
        <w:t xml:space="preserve">, declares, </w:t>
      </w:r>
      <w:proofErr w:type="spellStart"/>
      <w:r w:rsidRPr="00B16A52">
        <w:rPr>
          <w:rFonts w:ascii="Times New Roman" w:eastAsia="Times New Roman" w:hAnsi="Times New Roman" w:cs="Times New Roman"/>
        </w:rPr>
        <w:t>under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penalty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of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41DC" w:rsidRPr="00B16A52">
        <w:rPr>
          <w:rFonts w:ascii="Times New Roman" w:eastAsia="Times New Roman" w:hAnsi="Times New Roman" w:cs="Times New Roman"/>
        </w:rPr>
        <w:t>the</w:t>
      </w:r>
      <w:proofErr w:type="spellEnd"/>
      <w:r w:rsidR="001041DC"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law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, in particular art. 299 </w:t>
      </w:r>
      <w:proofErr w:type="spellStart"/>
      <w:r w:rsidRPr="00B16A52">
        <w:rPr>
          <w:rFonts w:ascii="Times New Roman" w:eastAsia="Times New Roman" w:hAnsi="Times New Roman" w:cs="Times New Roman"/>
        </w:rPr>
        <w:t>of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the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Brazilian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 </w:t>
      </w:r>
      <w:r w:rsidR="00184496">
        <w:rPr>
          <w:rFonts w:ascii="Times New Roman" w:eastAsia="Times New Roman" w:hAnsi="Times New Roman" w:cs="Times New Roman"/>
        </w:rPr>
        <w:t>Criminal</w:t>
      </w:r>
      <w:r w:rsidRPr="00B16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</w:rPr>
        <w:t>Code</w:t>
      </w:r>
      <w:proofErr w:type="spellEnd"/>
      <w:r w:rsidRPr="00B16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</w:rPr>
        <w:t>which</w:t>
      </w:r>
      <w:proofErr w:type="spellEnd"/>
      <w:r w:rsidRPr="00B16A52">
        <w:rPr>
          <w:rFonts w:ascii="Times New Roman" w:eastAsia="Times New Roman" w:hAnsi="Times New Roman" w:cs="Times New Roman"/>
        </w:rPr>
        <w:t>:</w:t>
      </w:r>
    </w:p>
    <w:p w14:paraId="74934317" w14:textId="77777777" w:rsidR="00414AC6" w:rsidRPr="00B16A52" w:rsidRDefault="00414AC6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8BCD01E" w14:textId="05551451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The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proposal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submitted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order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to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participate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IFB No. 220004/CABW/2022 </w:t>
      </w:r>
      <w:proofErr w:type="spellStart"/>
      <w:r w:rsidR="00184496">
        <w:rPr>
          <w:rFonts w:ascii="Times New Roman" w:eastAsia="Times New Roman" w:hAnsi="Times New Roman" w:cs="Times New Roman"/>
          <w:spacing w:val="15"/>
        </w:rPr>
        <w:t>has</w:t>
      </w:r>
      <w:proofErr w:type="spellEnd"/>
      <w:r w:rsidR="00184496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184496">
        <w:rPr>
          <w:rFonts w:ascii="Times New Roman" w:eastAsia="Times New Roman" w:hAnsi="Times New Roman" w:cs="Times New Roman"/>
          <w:spacing w:val="15"/>
        </w:rPr>
        <w:t>been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independently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prepared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Bidder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content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proposal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184496">
        <w:rPr>
          <w:rFonts w:ascii="Times New Roman" w:eastAsia="Times New Roman" w:hAnsi="Times New Roman" w:cs="Times New Roman"/>
          <w:spacing w:val="15"/>
        </w:rPr>
        <w:t>has</w:t>
      </w:r>
      <w:proofErr w:type="spellEnd"/>
      <w:r w:rsidR="00184496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6D5BB6">
        <w:rPr>
          <w:rFonts w:ascii="Times New Roman" w:eastAsia="Times New Roman" w:hAnsi="Times New Roman" w:cs="Times New Roman"/>
          <w:spacing w:val="15"/>
        </w:rPr>
        <w:t>n</w:t>
      </w:r>
      <w:r w:rsidR="00184496">
        <w:rPr>
          <w:rFonts w:ascii="Times New Roman" w:eastAsia="Times New Roman" w:hAnsi="Times New Roman" w:cs="Times New Roman"/>
          <w:spacing w:val="15"/>
        </w:rPr>
        <w:t>ot</w:t>
      </w:r>
      <w:proofErr w:type="spellEnd"/>
      <w:r w:rsidR="00184496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184496">
        <w:rPr>
          <w:rFonts w:ascii="Times New Roman" w:eastAsia="Times New Roman" w:hAnsi="Times New Roman" w:cs="Times New Roman"/>
          <w:spacing w:val="15"/>
        </w:rPr>
        <w:t>been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whole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directly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indirectly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informed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discussed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received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from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other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potential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actual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participant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this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Bid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means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person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>;</w:t>
      </w:r>
    </w:p>
    <w:p w14:paraId="0E88E897" w14:textId="6C6BBB91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The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intention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to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present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proposal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prepared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to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participate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r w:rsidR="00B16A52" w:rsidRPr="00B16A52">
        <w:rPr>
          <w:rFonts w:ascii="Times New Roman" w:eastAsia="Times New Roman" w:hAnsi="Times New Roman" w:cs="Times New Roman"/>
          <w:spacing w:val="15"/>
        </w:rPr>
        <w:t>IFB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No. </w:t>
      </w:r>
      <w:r w:rsidR="00B16A52" w:rsidRPr="00B16A52">
        <w:rPr>
          <w:rFonts w:ascii="Times New Roman" w:eastAsia="Times New Roman" w:hAnsi="Times New Roman" w:cs="Times New Roman"/>
          <w:spacing w:val="15"/>
        </w:rPr>
        <w:t>220004/CABW/2022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has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not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been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informed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discussed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received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from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other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potential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participant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fact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this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Bidding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means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person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>;</w:t>
      </w:r>
    </w:p>
    <w:p w14:paraId="354FAC97" w14:textId="5700F916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That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it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has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not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attempted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means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person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to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influence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decision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other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potential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actual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participant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IFB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No. </w:t>
      </w:r>
      <w:r w:rsidR="00B16A52" w:rsidRPr="00B16A52">
        <w:rPr>
          <w:rFonts w:ascii="Times New Roman" w:eastAsia="Times New Roman" w:hAnsi="Times New Roman" w:cs="Times New Roman"/>
          <w:spacing w:val="15"/>
        </w:rPr>
        <w:t>220004/CABW/2022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as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to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participate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not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referenced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r w:rsidR="00B16A52" w:rsidRPr="00B16A52">
        <w:rPr>
          <w:rFonts w:ascii="Times New Roman" w:eastAsia="Times New Roman" w:hAnsi="Times New Roman" w:cs="Times New Roman"/>
          <w:spacing w:val="15"/>
        </w:rPr>
        <w:t>BID</w:t>
      </w:r>
      <w:r w:rsidRPr="00B16A52">
        <w:rPr>
          <w:rFonts w:ascii="Times New Roman" w:eastAsia="Times New Roman" w:hAnsi="Times New Roman" w:cs="Times New Roman"/>
          <w:spacing w:val="15"/>
        </w:rPr>
        <w:t>;</w:t>
      </w:r>
    </w:p>
    <w:p w14:paraId="4C9CFE7D" w14:textId="703257E7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That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content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proposal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submitted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to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participate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r w:rsidR="00B16A52" w:rsidRPr="00B16A52">
        <w:rPr>
          <w:rFonts w:ascii="Times New Roman" w:eastAsia="Times New Roman" w:hAnsi="Times New Roman" w:cs="Times New Roman"/>
          <w:spacing w:val="15"/>
        </w:rPr>
        <w:t>IFB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No. 220004/CABW/2022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will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not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whole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directly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indirectly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communicated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discussed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with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other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potential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actual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participant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this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Bid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>,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before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award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object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this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Invitation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for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Bid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>;</w:t>
      </w:r>
    </w:p>
    <w:p w14:paraId="3DDBCEE3" w14:textId="100D6D42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That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content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proposal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presented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to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participate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r w:rsidR="00B16A52" w:rsidRPr="00B16A52">
        <w:rPr>
          <w:rFonts w:ascii="Times New Roman" w:eastAsia="Times New Roman" w:hAnsi="Times New Roman" w:cs="Times New Roman"/>
          <w:spacing w:val="15"/>
        </w:rPr>
        <w:t>IFB No. 220004/CABW/2022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has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not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been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whole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in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part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directly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indirectly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, </w:t>
      </w:r>
      <w:proofErr w:type="spellStart"/>
      <w:proofErr w:type="gramStart"/>
      <w:r w:rsidRPr="00B16A52">
        <w:rPr>
          <w:rFonts w:ascii="Times New Roman" w:eastAsia="Times New Roman" w:hAnsi="Times New Roman" w:cs="Times New Roman"/>
          <w:spacing w:val="15"/>
        </w:rPr>
        <w:t>informed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,</w:t>
      </w:r>
      <w:proofErr w:type="gram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discussed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received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from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member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Brazilian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Aeronautical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Commission in Washington</w:t>
      </w:r>
      <w:r w:rsidR="00B16A52" w:rsidRPr="00B16A52">
        <w:rPr>
          <w:rFonts w:ascii="Times New Roman" w:eastAsia="Times New Roman" w:hAnsi="Times New Roman" w:cs="Times New Roman"/>
          <w:spacing w:val="15"/>
        </w:rPr>
        <w:t>,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before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official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opening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proposals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;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and</w:t>
      </w:r>
      <w:proofErr w:type="spellEnd"/>
    </w:p>
    <w:p w14:paraId="175F0A8E" w14:textId="723BBDC3" w:rsidR="005A7A42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That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you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are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fully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aware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content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scope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of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this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statement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that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you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have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full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power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and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information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in </w:t>
      </w:r>
      <w:proofErr w:type="spellStart"/>
      <w:r w:rsidR="00B16A52" w:rsidRPr="00B16A52">
        <w:rPr>
          <w:rFonts w:ascii="Times New Roman" w:eastAsia="Times New Roman" w:hAnsi="Times New Roman" w:cs="Times New Roman"/>
          <w:spacing w:val="15"/>
        </w:rPr>
        <w:t>order</w:t>
      </w:r>
      <w:proofErr w:type="spellEnd"/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to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B16A52">
        <w:rPr>
          <w:rFonts w:ascii="Times New Roman" w:eastAsia="Times New Roman" w:hAnsi="Times New Roman" w:cs="Times New Roman"/>
          <w:spacing w:val="15"/>
        </w:rPr>
        <w:t>sign</w:t>
      </w:r>
      <w:proofErr w:type="spellEnd"/>
      <w:r w:rsidRPr="00B16A52">
        <w:rPr>
          <w:rFonts w:ascii="Times New Roman" w:eastAsia="Times New Roman" w:hAnsi="Times New Roman" w:cs="Times New Roman"/>
          <w:spacing w:val="15"/>
        </w:rPr>
        <w:t xml:space="preserve"> it.</w:t>
      </w:r>
    </w:p>
    <w:p w14:paraId="34249C77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934184" w14:textId="7BA5B2EF" w:rsidR="005A7A42" w:rsidRDefault="00B16A52">
      <w:pPr>
        <w:tabs>
          <w:tab w:val="left" w:pos="1418"/>
        </w:tabs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184496">
        <w:rPr>
          <w:rFonts w:ascii="Times New Roman" w:eastAsia="Times New Roman" w:hAnsi="Times New Roman" w:cs="Times New Roman"/>
          <w:color w:val="000000"/>
        </w:rPr>
        <w:t>.......</w:t>
      </w:r>
      <w:r w:rsidR="00184496" w:rsidRPr="00184496">
        <w:rPr>
          <w:rFonts w:ascii="Times New Roman" w:eastAsia="Times New Roman" w:hAnsi="Times New Roman" w:cs="Times New Roman"/>
          <w:color w:val="000000"/>
        </w:rPr>
        <w:t>...</w:t>
      </w:r>
      <w:r w:rsidR="00303E7A" w:rsidRPr="00184496">
        <w:rPr>
          <w:rFonts w:ascii="Times New Roman" w:eastAsia="Times New Roman" w:hAnsi="Times New Roman" w:cs="Times New Roman"/>
          <w:color w:val="000000"/>
        </w:rPr>
        <w:t>...........................</w:t>
      </w:r>
      <w:r w:rsidR="00EF73BD" w:rsidRPr="00184496">
        <w:rPr>
          <w:rFonts w:ascii="Times New Roman" w:eastAsia="Times New Roman" w:hAnsi="Times New Roman" w:cs="Times New Roman"/>
          <w:color w:val="000000"/>
        </w:rPr>
        <w:t>, ........</w:t>
      </w:r>
      <w:r w:rsidRPr="00184496">
        <w:rPr>
          <w:rFonts w:ascii="Times New Roman" w:eastAsia="Times New Roman" w:hAnsi="Times New Roman" w:cs="Times New Roman"/>
          <w:color w:val="000000"/>
        </w:rPr>
        <w:t>......</w:t>
      </w:r>
      <w:r w:rsidR="00184496" w:rsidRPr="00184496">
        <w:rPr>
          <w:rFonts w:ascii="Times New Roman" w:eastAsia="Times New Roman" w:hAnsi="Times New Roman" w:cs="Times New Roman"/>
          <w:color w:val="000000"/>
        </w:rPr>
        <w:t>......</w:t>
      </w:r>
      <w:r w:rsidRPr="00184496">
        <w:rPr>
          <w:rFonts w:ascii="Times New Roman" w:eastAsia="Times New Roman" w:hAnsi="Times New Roman" w:cs="Times New Roman"/>
          <w:color w:val="000000"/>
        </w:rPr>
        <w:t>.</w:t>
      </w:r>
      <w:r w:rsidR="00EF73BD" w:rsidRPr="00184496">
        <w:rPr>
          <w:rFonts w:ascii="Times New Roman" w:eastAsia="Times New Roman" w:hAnsi="Times New Roman" w:cs="Times New Roman"/>
          <w:color w:val="000000"/>
        </w:rPr>
        <w:t xml:space="preserve"> .........</w:t>
      </w:r>
      <w:r w:rsidRPr="0018449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496">
        <w:rPr>
          <w:rFonts w:ascii="Times New Roman" w:eastAsia="Times New Roman" w:hAnsi="Times New Roman" w:cs="Times New Roman"/>
          <w:color w:val="000000"/>
        </w:rPr>
        <w:t>2022</w:t>
      </w:r>
      <w:r w:rsidR="00EF73B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455F4F" w14:textId="54288F83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3166B48" w14:textId="525C8A58" w:rsidR="00303E7A" w:rsidRDefault="00303E7A" w:rsidP="00303E7A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14:paraId="62661DAD" w14:textId="31864A4A" w:rsidR="005A7A42" w:rsidRPr="00184496" w:rsidRDefault="00B16A52" w:rsidP="0033412C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184496">
        <w:rPr>
          <w:rFonts w:ascii="Times New Roman" w:eastAsia="Times New Roman" w:hAnsi="Times New Roman" w:cs="Times New Roman"/>
        </w:rPr>
        <w:t>Company’s</w:t>
      </w:r>
      <w:proofErr w:type="spellEnd"/>
      <w:r w:rsidRPr="00184496">
        <w:rPr>
          <w:rFonts w:ascii="Times New Roman" w:eastAsia="Times New Roman" w:hAnsi="Times New Roman" w:cs="Times New Roman"/>
        </w:rPr>
        <w:t xml:space="preserve"> Legal </w:t>
      </w:r>
      <w:proofErr w:type="spellStart"/>
      <w:r w:rsidRPr="00184496">
        <w:rPr>
          <w:rFonts w:ascii="Times New Roman" w:eastAsia="Times New Roman" w:hAnsi="Times New Roman" w:cs="Times New Roman"/>
        </w:rPr>
        <w:t>Representative</w:t>
      </w:r>
      <w:proofErr w:type="spellEnd"/>
    </w:p>
    <w:sectPr w:rsidR="005A7A42" w:rsidRPr="00184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2797"/>
    <w:multiLevelType w:val="multilevel"/>
    <w:tmpl w:val="F10E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42"/>
    <w:rsid w:val="001041DC"/>
    <w:rsid w:val="00113929"/>
    <w:rsid w:val="00184496"/>
    <w:rsid w:val="00303E7A"/>
    <w:rsid w:val="0033412C"/>
    <w:rsid w:val="00414AC6"/>
    <w:rsid w:val="005170D0"/>
    <w:rsid w:val="005A7A42"/>
    <w:rsid w:val="006D5BB6"/>
    <w:rsid w:val="0080195A"/>
    <w:rsid w:val="00932C96"/>
    <w:rsid w:val="009509B4"/>
    <w:rsid w:val="00AA4B28"/>
    <w:rsid w:val="00B16A52"/>
    <w:rsid w:val="00D10DD8"/>
    <w:rsid w:val="00EB435D"/>
    <w:rsid w:val="00EB43B0"/>
    <w:rsid w:val="00E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6FB5"/>
  <w15:docId w15:val="{7EA1DDC3-E9DC-4643-B660-8AFFB78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menegattimam</dc:creator>
  <cp:lastModifiedBy>ANDRE O. Frantz</cp:lastModifiedBy>
  <cp:revision>30</cp:revision>
  <dcterms:created xsi:type="dcterms:W3CDTF">2022-01-18T14:09:00Z</dcterms:created>
  <dcterms:modified xsi:type="dcterms:W3CDTF">2022-01-20T12:52:00Z</dcterms:modified>
</cp:coreProperties>
</file>